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64DF" w14:textId="05251339" w:rsidR="008A0695" w:rsidRDefault="008549CA">
      <w:r>
        <w:t>Tabulka poplatků u bankovních terminálů od společnosti FiskalPRO.</w:t>
      </w:r>
    </w:p>
    <w:p w14:paraId="7A5F11D9" w14:textId="6B473200" w:rsidR="008549CA" w:rsidRDefault="008549CA">
      <w:pPr>
        <w:rPr>
          <w:noProof/>
        </w:rPr>
      </w:pPr>
      <w:r>
        <w:rPr>
          <w:noProof/>
        </w:rPr>
        <w:drawing>
          <wp:inline distT="0" distB="0" distL="0" distR="0" wp14:anchorId="15E9D935" wp14:editId="54D78647">
            <wp:extent cx="5760720" cy="21107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60C88" w14:textId="134200B5" w:rsidR="008549CA" w:rsidRDefault="008549CA" w:rsidP="008549CA">
      <w:pPr>
        <w:tabs>
          <w:tab w:val="left" w:pos="990"/>
        </w:tabs>
      </w:pPr>
      <w:r>
        <w:t>Ceny jsou bez záruky.</w:t>
      </w:r>
    </w:p>
    <w:p w14:paraId="6621D89F" w14:textId="5078EE50" w:rsidR="008549CA" w:rsidRDefault="008549CA" w:rsidP="008549CA">
      <w:pPr>
        <w:tabs>
          <w:tab w:val="left" w:pos="990"/>
        </w:tabs>
      </w:pPr>
      <w:r>
        <w:t>Pro přesné vyčíslení nás neváhejte kontaktovat.</w:t>
      </w:r>
    </w:p>
    <w:p w14:paraId="504FE2F3" w14:textId="77777777" w:rsidR="008549CA" w:rsidRDefault="008549CA" w:rsidP="008549CA">
      <w:pPr>
        <w:tabs>
          <w:tab w:val="left" w:pos="990"/>
        </w:tabs>
        <w:jc w:val="right"/>
      </w:pPr>
    </w:p>
    <w:p w14:paraId="6A5660F4" w14:textId="5E146ABE" w:rsidR="008549CA" w:rsidRDefault="008549CA" w:rsidP="008549CA">
      <w:pPr>
        <w:tabs>
          <w:tab w:val="left" w:pos="990"/>
        </w:tabs>
        <w:jc w:val="right"/>
      </w:pPr>
      <w:r>
        <w:t>Barbora Jurečková</w:t>
      </w:r>
    </w:p>
    <w:p w14:paraId="4A5B48EE" w14:textId="6DAD833D" w:rsidR="008549CA" w:rsidRDefault="008549CA" w:rsidP="008549CA">
      <w:pPr>
        <w:tabs>
          <w:tab w:val="left" w:pos="990"/>
        </w:tabs>
        <w:jc w:val="right"/>
      </w:pPr>
      <w:hyperlink r:id="rId5" w:history="1">
        <w:r w:rsidRPr="001E08A9">
          <w:rPr>
            <w:rStyle w:val="Hypertextovodkaz"/>
          </w:rPr>
          <w:t>pokladny@hcv.cz</w:t>
        </w:r>
      </w:hyperlink>
    </w:p>
    <w:p w14:paraId="6A8D8472" w14:textId="1D3C59FD" w:rsidR="008549CA" w:rsidRPr="008549CA" w:rsidRDefault="008549CA" w:rsidP="008549CA">
      <w:pPr>
        <w:tabs>
          <w:tab w:val="left" w:pos="990"/>
        </w:tabs>
        <w:jc w:val="right"/>
      </w:pPr>
      <w:r>
        <w:t>+420 734 576 577</w:t>
      </w:r>
    </w:p>
    <w:sectPr w:rsidR="008549CA" w:rsidRPr="0085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CA"/>
    <w:rsid w:val="008549CA"/>
    <w:rsid w:val="008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A040"/>
  <w15:chartTrackingRefBased/>
  <w15:docId w15:val="{1F5E262B-C976-4C86-B3B0-32004871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9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kladny@hcv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Jurečková Barbora</dc:creator>
  <cp:keywords/>
  <dc:description/>
  <cp:lastModifiedBy>Jurečková Barbora</cp:lastModifiedBy>
  <cp:revision>1</cp:revision>
  <dcterms:created xsi:type="dcterms:W3CDTF">2021-07-26T09:42:00Z</dcterms:created>
  <dcterms:modified xsi:type="dcterms:W3CDTF">2021-07-26T09:44:00Z</dcterms:modified>
</cp:coreProperties>
</file>